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D0" w:rsidRDefault="009D5DD0" w:rsidP="009D5D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</w:p>
    <w:p w:rsidR="00B160A0" w:rsidRDefault="009D5DD0" w:rsidP="009D5D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отримання та використання благодійних внесків</w:t>
      </w:r>
    </w:p>
    <w:p w:rsidR="009D5DD0" w:rsidRDefault="009D5DD0" w:rsidP="009D5DD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D5DD0" w:rsidRDefault="001C6491" w:rsidP="009D5D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З березня</w:t>
      </w:r>
      <w:r w:rsidR="009D5DD0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9D5DD0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val="uk-UA"/>
        </w:rPr>
        <w:t>травень 2016 року було отримано 1 270</w:t>
      </w:r>
      <w:r w:rsidR="009D5DD0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>
        <w:rPr>
          <w:rFonts w:ascii="Times New Roman" w:hAnsi="Times New Roman" w:cs="Times New Roman"/>
          <w:sz w:val="24"/>
          <w:szCs w:val="24"/>
          <w:lang w:val="uk-UA"/>
        </w:rPr>
        <w:t>батьківських благодійних внесків.</w:t>
      </w:r>
      <w:r w:rsidR="009D5DD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D5DD0" w:rsidRDefault="009D5DD0" w:rsidP="009D5D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Кошти було витрачено:</w:t>
      </w:r>
    </w:p>
    <w:p w:rsidR="009D5DD0" w:rsidRDefault="001C6491" w:rsidP="009D5D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Канцелярські товари  - 106</w:t>
      </w:r>
      <w:r w:rsidR="009D5DD0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9D5DD0" w:rsidRDefault="009D5DD0" w:rsidP="009D5D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Господарські товари – </w:t>
      </w:r>
      <w:r w:rsidR="001C6491">
        <w:rPr>
          <w:rFonts w:ascii="Times New Roman" w:hAnsi="Times New Roman" w:cs="Times New Roman"/>
          <w:sz w:val="24"/>
          <w:szCs w:val="24"/>
          <w:lang w:val="uk-UA"/>
        </w:rPr>
        <w:t>298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9D5DD0" w:rsidRDefault="009D5DD0" w:rsidP="009D5D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Поїздк</w:t>
      </w:r>
      <w:r w:rsidR="001C6491">
        <w:rPr>
          <w:rFonts w:ascii="Times New Roman" w:hAnsi="Times New Roman" w:cs="Times New Roman"/>
          <w:sz w:val="24"/>
          <w:szCs w:val="24"/>
          <w:lang w:val="uk-UA"/>
        </w:rPr>
        <w:t>и на олімпіади, змагання – 170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1C6491" w:rsidRDefault="001C6491" w:rsidP="001C6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Залишок – 1 103 грн.</w:t>
      </w:r>
    </w:p>
    <w:p w:rsidR="001C6491" w:rsidRDefault="001C6491" w:rsidP="001C6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Від фірми ТОВ «Універсал-Експо» отримано 6 000 грн., які використано на ремонт приміщень школи.</w:t>
      </w:r>
      <w:bookmarkStart w:id="0" w:name="_GoBack"/>
      <w:bookmarkEnd w:id="0"/>
    </w:p>
    <w:p w:rsidR="001C6491" w:rsidRPr="001C6491" w:rsidRDefault="001C6491" w:rsidP="001C649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C6491" w:rsidRPr="001C6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6CDB"/>
    <w:multiLevelType w:val="hybridMultilevel"/>
    <w:tmpl w:val="5CC69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D0"/>
    <w:rsid w:val="001C6491"/>
    <w:rsid w:val="009D5DD0"/>
    <w:rsid w:val="009E4EE9"/>
    <w:rsid w:val="00B1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2016-04-07T08:42:00Z</dcterms:created>
  <dcterms:modified xsi:type="dcterms:W3CDTF">2016-06-09T06:09:00Z</dcterms:modified>
</cp:coreProperties>
</file>